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CA" w:rsidRDefault="00C34ACA" w:rsidP="00C34ACA">
      <w:pPr>
        <w:rPr>
          <w:rFonts w:ascii="Times New Roman" w:hAnsi="Times New Roman" w:cs="Times New Roman"/>
          <w:b/>
          <w:bCs/>
          <w:sz w:val="28"/>
          <w:szCs w:val="28"/>
        </w:rPr>
      </w:pPr>
      <w:r w:rsidRPr="00C34ACA">
        <w:rPr>
          <w:rFonts w:ascii="Times New Roman" w:hAnsi="Times New Roman" w:cs="Times New Roman"/>
          <w:b/>
          <w:bCs/>
          <w:sz w:val="28"/>
          <w:szCs w:val="28"/>
        </w:rPr>
        <w:t xml:space="preserve">Đáp án bài Hình nón. Hình nón cụt. </w:t>
      </w:r>
      <w:bookmarkStart w:id="0" w:name="_GoBack"/>
      <w:bookmarkEnd w:id="0"/>
      <w:r w:rsidRPr="00C34ACA">
        <w:rPr>
          <w:rFonts w:ascii="Times New Roman" w:hAnsi="Times New Roman" w:cs="Times New Roman"/>
          <w:b/>
          <w:bCs/>
          <w:sz w:val="28"/>
          <w:szCs w:val="28"/>
        </w:rPr>
        <w:t>Diện tích xung quanh và thể tích của hình nón, hình nón cụt – Sách Bài tập Toán 9 Tập 2 phần Hình học</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Đáp án bài Hình nón</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14.</w:t>
      </w:r>
      <w:r w:rsidRPr="00C34ACA">
        <w:rPr>
          <w:rFonts w:ascii="Times New Roman" w:hAnsi="Times New Roman" w:cs="Times New Roman"/>
          <w:sz w:val="28"/>
          <w:szCs w:val="28"/>
        </w:rPr>
        <w:t> Khi quay tam giác vuông ABC một vòng xung quanh cạnh huyền BC, ta được hai hình nón có các đáy “úp vào nhau”, bán kính đường tròn đáy bằng đường cao AH kẻ từ A đến cạnh huyền BC.</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3810000" cy="2371725"/>
            <wp:effectExtent l="0" t="0" r="0" b="9525"/>
            <wp:docPr id="1" name="Picture 1" descr="https://hoc360.net/wp-content/uploads/2018/05/2018-05-11_08h3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8/05/2018-05-11_08h38_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r w:rsidRPr="00C34ACA">
        <w:rPr>
          <w:rFonts w:ascii="Times New Roman" w:hAnsi="Times New Roman" w:cs="Times New Roman"/>
          <w:sz w:val="28"/>
          <w:szCs w:val="28"/>
        </w:rPr>
        <w:br/>
      </w:r>
      <w:r w:rsidRPr="00C34ACA">
        <w:rPr>
          <w:rFonts w:ascii="Times New Roman" w:hAnsi="Times New Roman" w:cs="Times New Roman"/>
          <w:b/>
          <w:bCs/>
          <w:sz w:val="28"/>
          <w:szCs w:val="28"/>
        </w:rPr>
        <w:t>15.</w:t>
      </w:r>
      <w:r w:rsidRPr="00C34ACA">
        <w:rPr>
          <w:rFonts w:ascii="Times New Roman" w:hAnsi="Times New Roman" w:cs="Times New Roman"/>
          <w:sz w:val="28"/>
          <w:szCs w:val="28"/>
        </w:rPr>
        <w:t> Hãy quan sát kĩ hình vẽ ở đề bài.</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Chọn(A).</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5248275" cy="962025"/>
            <wp:effectExtent l="0" t="0" r="9525" b="9525"/>
            <wp:docPr id="28" name="Picture 28" descr="https://hoc360.net/wp-content/uploads/2018/05/2018-05-11_08h40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8/05/2018-05-11_08h40_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962025"/>
                    </a:xfrm>
                    <a:prstGeom prst="rect">
                      <a:avLst/>
                    </a:prstGeom>
                    <a:noFill/>
                    <a:ln>
                      <a:noFill/>
                    </a:ln>
                  </pic:spPr>
                </pic:pic>
              </a:graphicData>
            </a:graphic>
          </wp:inline>
        </w:drawing>
      </w:r>
      <w:r w:rsidRPr="00C34ACA">
        <w:rPr>
          <w:rFonts w:ascii="Times New Roman" w:hAnsi="Times New Roman" w:cs="Times New Roman"/>
          <w:sz w:val="28"/>
          <w:szCs w:val="28"/>
        </w:rPr>
        <w:br/>
      </w:r>
      <w:r w:rsidRPr="00C34ACA">
        <w:rPr>
          <w:rFonts w:ascii="Times New Roman" w:hAnsi="Times New Roman" w:cs="Times New Roman"/>
          <w:b/>
          <w:bCs/>
          <w:sz w:val="28"/>
          <w:szCs w:val="28"/>
        </w:rPr>
        <w:t>17.</w:t>
      </w:r>
      <w:r w:rsidRPr="00C34ACA">
        <w:rPr>
          <w:rFonts w:ascii="Times New Roman" w:hAnsi="Times New Roman" w:cs="Times New Roman"/>
          <w:sz w:val="28"/>
          <w:szCs w:val="28"/>
        </w:rPr>
        <w:t> Thể tích hình nón có đường kính đáy bằng 0,2m là</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3514725" cy="504825"/>
            <wp:effectExtent l="0" t="0" r="9525" b="9525"/>
            <wp:docPr id="27" name="Picture 27" descr="https://hoc360.net/wp-content/uploads/2018/05/2018-05-11_08h43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360.net/wp-content/uploads/2018/05/2018-05-11_08h43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504825"/>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Thể tích hình nón có đường kính đáy bằng 0,1m là 0,1</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3352800" cy="533400"/>
            <wp:effectExtent l="0" t="0" r="0" b="0"/>
            <wp:docPr id="26" name="Picture 26" descr="https://hoc360.net/wp-content/uploads/2018/05/2018-05-11_08h44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360.net/wp-content/uploads/2018/05/2018-05-11_08h44_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53340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lastRenderedPageBreak/>
        <w:t>Thể tích nước chứa đầy xô là</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2152650" cy="476250"/>
            <wp:effectExtent l="0" t="0" r="0" b="0"/>
            <wp:docPr id="25" name="Picture 25" descr="https://hoc360.net/wp-content/uploads/2018/05/2018-05-11_08h45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360.net/wp-content/uploads/2018/05/2018-05-11_08h45_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inline>
        </w:drawing>
      </w:r>
      <w:r w:rsidRPr="00C34ACA">
        <w:rPr>
          <w:rFonts w:ascii="Times New Roman" w:hAnsi="Times New Roman" w:cs="Times New Roman"/>
          <w:sz w:val="28"/>
          <w:szCs w:val="28"/>
        </w:rPr>
        <w:br/>
        <w:t>Chọn (B).</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18.</w:t>
      </w:r>
      <w:r w:rsidRPr="00C34ACA">
        <w:rPr>
          <w:rFonts w:ascii="Times New Roman" w:hAnsi="Times New Roman" w:cs="Times New Roman"/>
          <w:sz w:val="28"/>
          <w:szCs w:val="28"/>
        </w:rPr>
        <w:t> Diện tích xung quanh hình nón</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1638300" cy="400050"/>
            <wp:effectExtent l="0" t="0" r="0" b="0"/>
            <wp:docPr id="24" name="Picture 24" descr="https://hoc360.net/wp-content/uploads/2018/05/2018-05-11_08h47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c360.net/wp-content/uploads/2018/05/2018-05-11_08h47_3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r w:rsidRPr="00C34ACA">
        <w:rPr>
          <w:rFonts w:ascii="Times New Roman" w:hAnsi="Times New Roman" w:cs="Times New Roman"/>
          <w:sz w:val="28"/>
          <w:szCs w:val="28"/>
        </w:rPr>
        <w:br/>
        <w:t>Diện tích đáy hình nón</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1543050" cy="381000"/>
            <wp:effectExtent l="0" t="0" r="0" b="0"/>
            <wp:docPr id="23" name="Picture 23" descr="https://hoc360.net/wp-content/uploads/2018/05/2018-05-11_08h4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8/05/2018-05-11_08h48_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381000"/>
                    </a:xfrm>
                    <a:prstGeom prst="rect">
                      <a:avLst/>
                    </a:prstGeom>
                    <a:noFill/>
                    <a:ln>
                      <a:noFill/>
                    </a:ln>
                  </pic:spPr>
                </pic:pic>
              </a:graphicData>
            </a:graphic>
          </wp:inline>
        </w:drawing>
      </w:r>
      <w:r w:rsidRPr="00C34ACA">
        <w:rPr>
          <w:rFonts w:ascii="Times New Roman" w:hAnsi="Times New Roman" w:cs="Times New Roman"/>
          <w:sz w:val="28"/>
          <w:szCs w:val="28"/>
        </w:rPr>
        <w:br/>
        <w:t>Diện tích toàn phần hình nón</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1743075" cy="323850"/>
            <wp:effectExtent l="0" t="0" r="9525" b="0"/>
            <wp:docPr id="22" name="Picture 22" descr="https://hoc360.net/wp-content/uploads/2018/05/2018-05-11_08h48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360.net/wp-content/uploads/2018/05/2018-05-11_08h48_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32385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Chọn (D).</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2171700" cy="1828800"/>
            <wp:effectExtent l="0" t="0" r="0" b="0"/>
            <wp:docPr id="21" name="Picture 21" descr="https://hoc360.net/wp-content/uploads/2018/05/2018-05-11_08h56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oc360.net/wp-content/uploads/2018/05/2018-05-11_08h56_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828800"/>
                    </a:xfrm>
                    <a:prstGeom prst="rect">
                      <a:avLst/>
                    </a:prstGeom>
                    <a:noFill/>
                    <a:ln>
                      <a:noFill/>
                    </a:ln>
                  </pic:spPr>
                </pic:pic>
              </a:graphicData>
            </a:graphic>
          </wp:inline>
        </w:drawing>
      </w:r>
      <w:r w:rsidRPr="00C34ACA">
        <w:rPr>
          <w:rFonts w:ascii="Times New Roman" w:hAnsi="Times New Roman" w:cs="Times New Roman"/>
          <w:b/>
          <w:bCs/>
          <w:sz w:val="28"/>
          <w:szCs w:val="28"/>
        </w:rPr>
        <w:t>19.</w:t>
      </w:r>
      <w:r w:rsidRPr="00C34ACA">
        <w:rPr>
          <w:rFonts w:ascii="Times New Roman" w:hAnsi="Times New Roman" w:cs="Times New Roman"/>
          <w:sz w:val="28"/>
          <w:szCs w:val="28"/>
        </w:rPr>
        <w:t> a) Khi quay hình bình hành ABCD một vòng quanh cạnh AB thì diện tích S bằng diện tích xung quanh của hình trụ (do CDHK tạo ra) cộng với hai lần diện tích xung quanh của hình nón (do AHD tạo ra) (h.l 17).</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S = 2</w:t>
      </w:r>
      <w:r w:rsidRPr="00C34ACA">
        <w:rPr>
          <w:rFonts w:ascii="Times New Roman" w:hAnsi="Times New Roman" w:cs="Times New Roman"/>
          <w:sz w:val="28"/>
          <w:szCs w:val="28"/>
        </w:rPr>
        <w:drawing>
          <wp:inline distT="0" distB="0" distL="0" distR="0">
            <wp:extent cx="95250" cy="66675"/>
            <wp:effectExtent l="0" t="0" r="0" b="9525"/>
            <wp:docPr id="20" name="Picture 20"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.DH.DC + 2</w:t>
      </w:r>
      <w:r w:rsidRPr="00C34ACA">
        <w:rPr>
          <w:rFonts w:ascii="Times New Roman" w:hAnsi="Times New Roman" w:cs="Times New Roman"/>
          <w:sz w:val="28"/>
          <w:szCs w:val="28"/>
        </w:rPr>
        <w:drawing>
          <wp:inline distT="0" distB="0" distL="0" distR="0">
            <wp:extent cx="95250" cy="66675"/>
            <wp:effectExtent l="0" t="0" r="0" b="9525"/>
            <wp:docPr id="19" name="Picture 19"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AD.DH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   = 2</w:t>
      </w:r>
      <w:r w:rsidRPr="00C34ACA">
        <w:rPr>
          <w:rFonts w:ascii="Times New Roman" w:hAnsi="Times New Roman" w:cs="Times New Roman"/>
          <w:sz w:val="28"/>
          <w:szCs w:val="28"/>
        </w:rPr>
        <w:drawing>
          <wp:inline distT="0" distB="0" distL="0" distR="0">
            <wp:extent cx="95250" cy="66675"/>
            <wp:effectExtent l="0" t="0" r="0" b="9525"/>
            <wp:docPr id="18" name="Picture 18"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 DH(DC + AD).</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2047875" cy="838200"/>
            <wp:effectExtent l="0" t="0" r="9525" b="0"/>
            <wp:docPr id="17" name="Picture 17" descr="https://hoc360.net/wp-content/uploads/2018/05/2018-05-11_08h53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oc360.net/wp-content/uploads/2018/05/2018-05-11_08h53_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lastRenderedPageBreak/>
        <w:t>Tương tự như vậy, bạn đọc cũng tính được </w:t>
      </w:r>
      <w:r w:rsidRPr="00C34ACA">
        <w:rPr>
          <w:rFonts w:ascii="Times New Roman" w:hAnsi="Times New Roman" w:cs="Times New Roman"/>
          <w:sz w:val="28"/>
          <w:szCs w:val="28"/>
        </w:rPr>
        <w:drawing>
          <wp:inline distT="0" distB="0" distL="0" distR="0">
            <wp:extent cx="142875" cy="142875"/>
            <wp:effectExtent l="0" t="0" r="9525" b="9525"/>
            <wp:docPr id="16" name="Picture 16" descr="S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34ACA">
        <w:rPr>
          <w:rFonts w:ascii="Times New Roman" w:hAnsi="Times New Roman" w:cs="Times New Roman"/>
          <w:sz w:val="28"/>
          <w:szCs w:val="28"/>
        </w:rPr>
        <w:t> = </w:t>
      </w:r>
      <w:r w:rsidRPr="00C34ACA">
        <w:rPr>
          <w:rFonts w:ascii="Times New Roman" w:hAnsi="Times New Roman" w:cs="Times New Roman"/>
          <w:sz w:val="28"/>
          <w:szCs w:val="28"/>
        </w:rPr>
        <w:drawing>
          <wp:inline distT="0" distB="0" distL="0" distR="0">
            <wp:extent cx="209550" cy="161925"/>
            <wp:effectExtent l="0" t="0" r="0" b="9525"/>
            <wp:docPr id="15" name="Picture 15" descr="\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qrt3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34ACA">
        <w:rPr>
          <w:rFonts w:ascii="Times New Roman" w:hAnsi="Times New Roman" w:cs="Times New Roman"/>
          <w:sz w:val="28"/>
          <w:szCs w:val="28"/>
        </w:rPr>
        <w:drawing>
          <wp:inline distT="0" distB="0" distL="0" distR="0">
            <wp:extent cx="95250" cy="66675"/>
            <wp:effectExtent l="0" t="0" r="0" b="9525"/>
            <wp:docPr id="14" name="Picture 14"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 (x + 1)</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b) Để có S = thì phải có </w:t>
      </w:r>
      <w:r w:rsidRPr="00C34ACA">
        <w:rPr>
          <w:rFonts w:ascii="Times New Roman" w:hAnsi="Times New Roman" w:cs="Times New Roman"/>
          <w:sz w:val="28"/>
          <w:szCs w:val="28"/>
        </w:rPr>
        <w:drawing>
          <wp:inline distT="0" distB="0" distL="0" distR="0">
            <wp:extent cx="95250" cy="66675"/>
            <wp:effectExtent l="0" t="0" r="0" b="9525"/>
            <wp:docPr id="13" name="Picture 13"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 </w:t>
      </w:r>
      <w:r w:rsidRPr="00C34ACA">
        <w:rPr>
          <w:rFonts w:ascii="Times New Roman" w:hAnsi="Times New Roman" w:cs="Times New Roman"/>
          <w:sz w:val="28"/>
          <w:szCs w:val="28"/>
        </w:rPr>
        <w:drawing>
          <wp:inline distT="0" distB="0" distL="0" distR="0">
            <wp:extent cx="209550" cy="161925"/>
            <wp:effectExtent l="0" t="0" r="0" b="9525"/>
            <wp:docPr id="12" name="Picture 12" descr="\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qrt3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34ACA">
        <w:rPr>
          <w:rFonts w:ascii="Times New Roman" w:hAnsi="Times New Roman" w:cs="Times New Roman"/>
          <w:sz w:val="28"/>
          <w:szCs w:val="28"/>
        </w:rPr>
        <w:t> (1 + x) = </w:t>
      </w:r>
      <w:r w:rsidRPr="00C34ACA">
        <w:rPr>
          <w:rFonts w:ascii="Times New Roman" w:hAnsi="Times New Roman" w:cs="Times New Roman"/>
          <w:sz w:val="28"/>
          <w:szCs w:val="28"/>
        </w:rPr>
        <w:drawing>
          <wp:inline distT="0" distB="0" distL="0" distR="0">
            <wp:extent cx="209550" cy="161925"/>
            <wp:effectExtent l="0" t="0" r="0" b="9525"/>
            <wp:docPr id="11" name="Picture 11" descr="\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qrt3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34ACA">
        <w:rPr>
          <w:rFonts w:ascii="Times New Roman" w:hAnsi="Times New Roman" w:cs="Times New Roman"/>
          <w:sz w:val="28"/>
          <w:szCs w:val="28"/>
        </w:rPr>
        <w:drawing>
          <wp:inline distT="0" distB="0" distL="0" distR="0">
            <wp:extent cx="95250" cy="66675"/>
            <wp:effectExtent l="0" t="0" r="0" b="9525"/>
            <wp:docPr id="10" name="Picture 10"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 (x + 1) suy ra</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x(1 + x) = 1 + x hay (1 + x)(x – 1) = 0.</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Vì x là số đo độ dài cạnh nên x = 1.</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Tương tự, để có S = 2</w:t>
      </w:r>
      <w:r w:rsidRPr="00C34ACA">
        <w:rPr>
          <w:rFonts w:ascii="Times New Roman" w:hAnsi="Times New Roman" w:cs="Times New Roman"/>
          <w:sz w:val="28"/>
          <w:szCs w:val="28"/>
        </w:rPr>
        <w:drawing>
          <wp:inline distT="0" distB="0" distL="0" distR="0">
            <wp:extent cx="142875" cy="142875"/>
            <wp:effectExtent l="0" t="0" r="9525" b="9525"/>
            <wp:docPr id="9" name="Picture 9" descr="S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_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34ACA">
        <w:rPr>
          <w:rFonts w:ascii="Times New Roman" w:hAnsi="Times New Roman" w:cs="Times New Roman"/>
          <w:sz w:val="28"/>
          <w:szCs w:val="28"/>
        </w:rPr>
        <w:t> thì x = 2.</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20.</w:t>
      </w:r>
      <w:r w:rsidRPr="00C34ACA">
        <w:rPr>
          <w:rFonts w:ascii="Times New Roman" w:hAnsi="Times New Roman" w:cs="Times New Roman"/>
          <w:sz w:val="28"/>
          <w:szCs w:val="28"/>
        </w:rPr>
        <w:t> Thể tích hình nón là</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1647825" cy="495300"/>
            <wp:effectExtent l="0" t="0" r="9525" b="0"/>
            <wp:docPr id="8" name="Picture 8" descr="https://hoc360.net/wp-content/uploads/2018/05/2018-05-11_09h02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oc360.net/wp-content/uploads/2018/05/2018-05-11_09h02_2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Thể tích hình trụ là</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1352550" cy="257175"/>
            <wp:effectExtent l="0" t="0" r="0" b="9525"/>
            <wp:docPr id="7" name="Picture 7" descr="https://hoc360.net/wp-content/uploads/2018/05/2018-05-11_09h03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oc360.net/wp-content/uploads/2018/05/2018-05-11_09h03_4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Thể tích hình nón so với thể tích hình trụ bằng</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1257300" cy="676275"/>
            <wp:effectExtent l="0" t="0" r="0" b="9525"/>
            <wp:docPr id="6" name="Picture 6" descr="https://hoc360.net/wp-content/uploads/2018/05/2018-05-11_09h05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oc360.net/wp-content/uploads/2018/05/2018-05-11_09h05_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r w:rsidRPr="00C34ACA">
        <w:rPr>
          <w:rFonts w:ascii="Times New Roman" w:hAnsi="Times New Roman" w:cs="Times New Roman"/>
          <w:sz w:val="28"/>
          <w:szCs w:val="28"/>
        </w:rPr>
        <w:br/>
        <w:t>Vậy khi múc đầy nước vào hình nón và đổ vào hình trụ thì độ cao của nước trong hình trụ là 1/6 (</w:t>
      </w:r>
      <w:r w:rsidRPr="00C34ACA">
        <w:rPr>
          <w:rFonts w:ascii="Times New Roman" w:hAnsi="Times New Roman" w:cs="Times New Roman"/>
          <w:i/>
          <w:iCs/>
          <w:sz w:val="28"/>
          <w:szCs w:val="28"/>
        </w:rPr>
        <w:t>l</w:t>
      </w:r>
      <w:r w:rsidRPr="00C34ACA">
        <w:rPr>
          <w:rFonts w:ascii="Times New Roman" w:hAnsi="Times New Roman" w:cs="Times New Roman"/>
          <w:sz w:val="28"/>
          <w:szCs w:val="28"/>
        </w:rPr>
        <w:t>)</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Chọn (A).</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21.</w:t>
      </w:r>
      <w:r w:rsidRPr="00C34ACA">
        <w:rPr>
          <w:rFonts w:ascii="Times New Roman" w:hAnsi="Times New Roman" w:cs="Times New Roman"/>
          <w:sz w:val="28"/>
          <w:szCs w:val="28"/>
        </w:rPr>
        <w:t> Gọi r là bán kính đáy của hình nón, h là độ dài đường cao.</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2038350" cy="381000"/>
            <wp:effectExtent l="0" t="0" r="0" b="0"/>
            <wp:docPr id="5" name="Picture 5" descr="https://hoc360.net/wp-content/uploads/2018/05/2018-05-11_09h07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oc360.net/wp-content/uploads/2018/05/2018-05-11_09h07_3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381000"/>
                    </a:xfrm>
                    <a:prstGeom prst="rect">
                      <a:avLst/>
                    </a:prstGeom>
                    <a:noFill/>
                    <a:ln>
                      <a:noFill/>
                    </a:ln>
                  </pic:spPr>
                </pic:pic>
              </a:graphicData>
            </a:graphic>
          </wp:inline>
        </w:drawing>
      </w:r>
      <w:r w:rsidRPr="00C34ACA">
        <w:rPr>
          <w:rFonts w:ascii="Times New Roman" w:hAnsi="Times New Roman" w:cs="Times New Roman"/>
          <w:sz w:val="28"/>
          <w:szCs w:val="28"/>
        </w:rPr>
        <w:t> </w:t>
      </w:r>
      <w:r w:rsidRPr="00C34ACA">
        <w:rPr>
          <w:rFonts w:ascii="Times New Roman" w:hAnsi="Times New Roman" w:cs="Times New Roman"/>
          <w:sz w:val="28"/>
          <w:szCs w:val="28"/>
        </w:rPr>
        <w:br/>
        <w:t>Thể tích hình nón mới sau khi chiều cao, bán kính đáy đều tăng lên là</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2486025" cy="533400"/>
            <wp:effectExtent l="0" t="0" r="9525" b="0"/>
            <wp:docPr id="4" name="Picture 4" descr="https://hoc360.net/wp-content/uploads/2018/05/2018-05-11_09h09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oc360.net/wp-content/uploads/2018/05/2018-05-11_09h09_2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6025" cy="533400"/>
                    </a:xfrm>
                    <a:prstGeom prst="rect">
                      <a:avLst/>
                    </a:prstGeom>
                    <a:noFill/>
                    <a:ln>
                      <a:noFill/>
                    </a:ln>
                  </pic:spPr>
                </pic:pic>
              </a:graphicData>
            </a:graphic>
          </wp:inline>
        </w:drawing>
      </w:r>
      <w:r w:rsidRPr="00C34ACA">
        <w:rPr>
          <w:rFonts w:ascii="Times New Roman" w:hAnsi="Times New Roman" w:cs="Times New Roman"/>
          <w:sz w:val="28"/>
          <w:szCs w:val="28"/>
        </w:rPr>
        <w:br/>
        <w:t>Tỉ số giữa thể tích của hình nón mới và thể tích của hình nón ban đầu là</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lastRenderedPageBreak/>
        <w:drawing>
          <wp:inline distT="0" distB="0" distL="0" distR="0">
            <wp:extent cx="1504950" cy="847725"/>
            <wp:effectExtent l="0" t="0" r="0" b="9525"/>
            <wp:docPr id="3" name="Picture 3" descr="https://hoc360.net/wp-content/uploads/2018/05/2018-05-11_09h11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oc360.net/wp-content/uploads/2018/05/2018-05-11_09h11_3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inline>
        </w:drawing>
      </w:r>
      <w:r w:rsidRPr="00C34ACA">
        <w:rPr>
          <w:rFonts w:ascii="Times New Roman" w:hAnsi="Times New Roman" w:cs="Times New Roman"/>
          <w:sz w:val="28"/>
          <w:szCs w:val="28"/>
        </w:rPr>
        <w:br/>
        <w:t>Chọn (D).</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22.</w:t>
      </w:r>
      <w:r w:rsidRPr="00C34ACA">
        <w:rPr>
          <w:rFonts w:ascii="Times New Roman" w:hAnsi="Times New Roman" w:cs="Times New Roman"/>
          <w:sz w:val="28"/>
          <w:szCs w:val="28"/>
        </w:rPr>
        <w:t> (h.118)</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3143250" cy="2571750"/>
            <wp:effectExtent l="0" t="0" r="0" b="0"/>
            <wp:docPr id="2" name="Picture 2" descr="https://hoc360.net/wp-content/uploads/2018/05/2018-05-11_09h19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oc360.net/wp-content/uploads/2018/05/2018-05-11_09h19_3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257175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4010025" cy="2200275"/>
            <wp:effectExtent l="0" t="0" r="9525" b="9525"/>
            <wp:docPr id="45" name="Picture 45" descr="https://hoc360.net/wp-content/uploads/2018/05/2018-05-11_09h2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hoc360.net/wp-content/uploads/2018/05/2018-05-11_09h21_0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0025" cy="2200275"/>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Vì h, </w:t>
      </w:r>
      <w:r w:rsidRPr="00C34ACA">
        <w:rPr>
          <w:rFonts w:ascii="Times New Roman" w:hAnsi="Times New Roman" w:cs="Times New Roman"/>
          <w:sz w:val="28"/>
          <w:szCs w:val="28"/>
        </w:rPr>
        <w:drawing>
          <wp:inline distT="0" distB="0" distL="0" distR="0">
            <wp:extent cx="95250" cy="66675"/>
            <wp:effectExtent l="0" t="0" r="0" b="9525"/>
            <wp:docPr id="44" name="Picture 44"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 R là các hằng số nên V sẽ lớn nhất khi và chỉ khi </w:t>
      </w:r>
      <w:r w:rsidRPr="00C34ACA">
        <w:rPr>
          <w:rFonts w:ascii="Times New Roman" w:hAnsi="Times New Roman" w:cs="Times New Roman"/>
          <w:sz w:val="28"/>
          <w:szCs w:val="28"/>
        </w:rPr>
        <w:drawing>
          <wp:inline distT="0" distB="0" distL="0" distR="0">
            <wp:extent cx="142875" cy="133350"/>
            <wp:effectExtent l="0" t="0" r="9525" b="0"/>
            <wp:docPr id="43" name="Picture 43" descr="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x^2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C34ACA">
        <w:rPr>
          <w:rFonts w:ascii="Times New Roman" w:hAnsi="Times New Roman" w:cs="Times New Roman"/>
          <w:sz w:val="28"/>
          <w:szCs w:val="28"/>
        </w:rPr>
        <w:t> (2h – 2x) lớn nhất. Vì x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x + (2h – 2x) = 2h (là hằng số) nên tích của nó </w:t>
      </w:r>
      <w:r w:rsidRPr="00C34ACA">
        <w:rPr>
          <w:rFonts w:ascii="Times New Roman" w:hAnsi="Times New Roman" w:cs="Times New Roman"/>
          <w:sz w:val="28"/>
          <w:szCs w:val="28"/>
        </w:rPr>
        <w:drawing>
          <wp:inline distT="0" distB="0" distL="0" distR="0">
            <wp:extent cx="142875" cy="133350"/>
            <wp:effectExtent l="0" t="0" r="9525" b="0"/>
            <wp:docPr id="42" name="Picture 42" descr="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x^2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C34ACA">
        <w:rPr>
          <w:rFonts w:ascii="Times New Roman" w:hAnsi="Times New Roman" w:cs="Times New Roman"/>
          <w:sz w:val="28"/>
          <w:szCs w:val="28"/>
        </w:rPr>
        <w:t>(2h – 2x) đạt giá trị lớn nhất khi và chỉ khi x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2h – 2x hay x = (2/3)h.</w:t>
      </w:r>
      <w:r w:rsidRPr="00C34ACA">
        <w:rPr>
          <w:rFonts w:ascii="Times New Roman" w:hAnsi="Times New Roman" w:cs="Times New Roman"/>
          <w:sz w:val="28"/>
          <w:szCs w:val="28"/>
        </w:rPr>
        <w:t>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lastRenderedPageBreak/>
        <w:t>Chú ý . Ta có thể chứng minh được mệnh đề : “Tổng ba số dương là không đổi thì tích của chúng đạt</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giá trị lớn nhất khi và chỉ khi ba số đó bằng nhau”.</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Một chứng minh đơn giản bằng phương pháp hình học cho hai số như sau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Dựng đường tròn đường kính a + b (h.119), trong đó MB là một nửa dây cung của đường tròn có bán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6276975" cy="400050"/>
            <wp:effectExtent l="0" t="0" r="9525" b="0"/>
            <wp:docPr id="41" name="Picture 41" descr="https://hoc360.net/wp-content/uploads/2018/05/2018-05-11_09h27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hoc360.net/wp-content/uploads/2018/05/2018-05-11_09h27_3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76975" cy="400050"/>
                    </a:xfrm>
                    <a:prstGeom prst="rect">
                      <a:avLst/>
                    </a:prstGeom>
                    <a:noFill/>
                    <a:ln>
                      <a:noFill/>
                    </a:ln>
                  </pic:spPr>
                </pic:pic>
              </a:graphicData>
            </a:graphic>
          </wp:inline>
        </w:drawing>
      </w:r>
      <w:r w:rsidRPr="00C34ACA">
        <w:rPr>
          <w:rFonts w:ascii="Times New Roman" w:hAnsi="Times New Roman" w:cs="Times New Roman"/>
          <w:sz w:val="28"/>
          <w:szCs w:val="28"/>
        </w:rPr>
        <w:br/>
      </w:r>
      <w:r w:rsidRPr="00C34ACA">
        <w:rPr>
          <w:rFonts w:ascii="Times New Roman" w:hAnsi="Times New Roman" w:cs="Times New Roman"/>
          <w:b/>
          <w:bCs/>
          <w:sz w:val="28"/>
          <w:szCs w:val="28"/>
        </w:rPr>
        <w:t>23.</w:t>
      </w:r>
      <w:r w:rsidRPr="00C34ACA">
        <w:rPr>
          <w:rFonts w:ascii="Times New Roman" w:hAnsi="Times New Roman" w:cs="Times New Roman"/>
          <w:sz w:val="28"/>
          <w:szCs w:val="28"/>
        </w:rPr>
        <w:t> Thể tích hình nón là (1/3).</w:t>
      </w:r>
      <w:r w:rsidRPr="00C34ACA">
        <w:rPr>
          <w:rFonts w:ascii="Times New Roman" w:hAnsi="Times New Roman" w:cs="Times New Roman"/>
          <w:sz w:val="28"/>
          <w:szCs w:val="28"/>
        </w:rPr>
        <w:drawing>
          <wp:inline distT="0" distB="0" distL="0" distR="0">
            <wp:extent cx="95250" cy="66675"/>
            <wp:effectExtent l="0" t="0" r="0" b="9525"/>
            <wp:docPr id="40" name="Picture 40"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drawing>
          <wp:inline distT="0" distB="0" distL="0" distR="0">
            <wp:extent cx="133350" cy="133350"/>
            <wp:effectExtent l="0" t="0" r="0" b="0"/>
            <wp:docPr id="39" name="Picture 39" descr="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2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34ACA">
        <w:rPr>
          <w:rFonts w:ascii="Times New Roman" w:hAnsi="Times New Roman" w:cs="Times New Roman"/>
          <w:sz w:val="28"/>
          <w:szCs w:val="28"/>
        </w:rPr>
        <w:t>h.</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Chọn (B).</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drawing>
          <wp:inline distT="0" distB="0" distL="0" distR="0">
            <wp:extent cx="1647825" cy="1352550"/>
            <wp:effectExtent l="0" t="0" r="9525" b="0"/>
            <wp:docPr id="38" name="Picture 38" descr="https://hoc360.net/wp-content/uploads/2018/05/2018-05-11_10h00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hoc360.net/wp-content/uploads/2018/05/2018-05-11_10h00_2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1352550"/>
                    </a:xfrm>
                    <a:prstGeom prst="rect">
                      <a:avLst/>
                    </a:prstGeom>
                    <a:noFill/>
                    <a:ln>
                      <a:noFill/>
                    </a:ln>
                  </pic:spPr>
                </pic:pic>
              </a:graphicData>
            </a:graphic>
          </wp:inline>
        </w:drawing>
      </w:r>
      <w:r w:rsidRPr="00C34ACA">
        <w:rPr>
          <w:rFonts w:ascii="Times New Roman" w:hAnsi="Times New Roman" w:cs="Times New Roman"/>
          <w:b/>
          <w:bCs/>
          <w:sz w:val="28"/>
          <w:szCs w:val="28"/>
        </w:rPr>
        <w:t>24.</w:t>
      </w:r>
      <w:r w:rsidRPr="00C34ACA">
        <w:rPr>
          <w:rFonts w:ascii="Times New Roman" w:hAnsi="Times New Roman" w:cs="Times New Roman"/>
          <w:sz w:val="28"/>
          <w:szCs w:val="28"/>
        </w:rPr>
        <w:t> Thể tích hình trụ là</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       </w:t>
      </w:r>
      <w:r w:rsidRPr="00C34ACA">
        <w:rPr>
          <w:rFonts w:ascii="Times New Roman" w:hAnsi="Times New Roman" w:cs="Times New Roman"/>
          <w:sz w:val="28"/>
          <w:szCs w:val="28"/>
        </w:rPr>
        <w:drawing>
          <wp:inline distT="0" distB="0" distL="0" distR="0">
            <wp:extent cx="1371600" cy="304800"/>
            <wp:effectExtent l="0" t="0" r="0" b="0"/>
            <wp:docPr id="37" name="Picture 37" descr="https://hoc360.net/wp-content/uploads/2018/05/2018-05-11_09h30_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hoc360.net/wp-content/uploads/2018/05/2018-05-11_09h30_4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C34ACA">
        <w:rPr>
          <w:rFonts w:ascii="Times New Roman" w:hAnsi="Times New Roman" w:cs="Times New Roman"/>
          <w:sz w:val="28"/>
          <w:szCs w:val="28"/>
        </w:rPr>
        <w:br/>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Thể tích hình nón là</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1504950" cy="419100"/>
            <wp:effectExtent l="0" t="0" r="0" b="0"/>
            <wp:docPr id="36" name="Picture 36" descr="https://hoc360.net/wp-content/uploads/2018/05/2018-05-11_09h31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hoc360.net/wp-content/uploads/2018/05/2018-05-11_09h31_5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r w:rsidRPr="00C34ACA">
        <w:rPr>
          <w:rFonts w:ascii="Times New Roman" w:hAnsi="Times New Roman" w:cs="Times New Roman"/>
          <w:sz w:val="28"/>
          <w:szCs w:val="28"/>
        </w:rPr>
        <w:br/>
        <w:t>Phần thể tích còn lại của hình trụ là</w:t>
      </w:r>
      <w:r w:rsidRPr="00C34ACA">
        <w:rPr>
          <w:rFonts w:ascii="Times New Roman" w:hAnsi="Times New Roman" w:cs="Times New Roman"/>
          <w:sz w:val="28"/>
          <w:szCs w:val="28"/>
        </w:rPr>
        <w:br/>
      </w:r>
      <w:r w:rsidRPr="00C34ACA">
        <w:rPr>
          <w:rFonts w:ascii="Times New Roman" w:hAnsi="Times New Roman" w:cs="Times New Roman"/>
          <w:sz w:val="28"/>
          <w:szCs w:val="28"/>
        </w:rPr>
        <w:drawing>
          <wp:inline distT="0" distB="0" distL="0" distR="0">
            <wp:extent cx="1590675" cy="381000"/>
            <wp:effectExtent l="0" t="0" r="9525" b="0"/>
            <wp:docPr id="35" name="Picture 35" descr="https://hoc360.net/wp-content/uploads/2018/05/2018-05-11_09h37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hoc360.net/wp-content/uploads/2018/05/2018-05-11_09h37_3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Pr="00C34ACA">
        <w:rPr>
          <w:rFonts w:ascii="Times New Roman" w:hAnsi="Times New Roman" w:cs="Times New Roman"/>
          <w:sz w:val="28"/>
          <w:szCs w:val="28"/>
        </w:rPr>
        <w:br/>
        <w:t>Chọn (B).</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25.</w:t>
      </w:r>
      <w:r w:rsidRPr="00C34ACA">
        <w:rPr>
          <w:rFonts w:ascii="Times New Roman" w:hAnsi="Times New Roman" w:cs="Times New Roman"/>
          <w:sz w:val="28"/>
          <w:szCs w:val="28"/>
        </w:rPr>
        <w:t> Gọi độ dài các cạnh của tam giác là AC = b, AB = c, BC = a và AH = h là chiều cao dựng từ đỉnh A xuống cạnh huyền BC.</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lastRenderedPageBreak/>
        <w:drawing>
          <wp:inline distT="0" distB="0" distL="0" distR="0">
            <wp:extent cx="4457700" cy="2000250"/>
            <wp:effectExtent l="0" t="0" r="0" b="0"/>
            <wp:docPr id="34" name="Picture 34" descr="https://hoc360.net/wp-content/uploads/2018/05/2018-05-11_09h45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hoc360.net/wp-content/uploads/2018/05/2018-05-11_09h45_2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7700" cy="200025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drawing>
          <wp:inline distT="0" distB="0" distL="0" distR="0">
            <wp:extent cx="2981325" cy="2247900"/>
            <wp:effectExtent l="0" t="0" r="9525" b="0"/>
            <wp:docPr id="33" name="Picture 33" descr="https://hoc360.net/wp-content/uploads/2018/05/2018-05-11_09h45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hoc360.net/wp-content/uploads/2018/05/2018-05-11_09h45_4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1325" cy="2247900"/>
                    </a:xfrm>
                    <a:prstGeom prst="rect">
                      <a:avLst/>
                    </a:prstGeom>
                    <a:noFill/>
                    <a:ln>
                      <a:noFill/>
                    </a:ln>
                  </pic:spPr>
                </pic:pic>
              </a:graphicData>
            </a:graphic>
          </wp:inline>
        </w:drawing>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b/>
          <w:bCs/>
          <w:sz w:val="28"/>
          <w:szCs w:val="28"/>
        </w:rPr>
        <w:t>26.</w:t>
      </w:r>
      <w:r w:rsidRPr="00C34ACA">
        <w:rPr>
          <w:rFonts w:ascii="Times New Roman" w:hAnsi="Times New Roman" w:cs="Times New Roman"/>
          <w:sz w:val="28"/>
          <w:szCs w:val="28"/>
        </w:rPr>
        <w:t> Thể tích hình trụ là </w:t>
      </w:r>
      <w:r w:rsidRPr="00C34ACA">
        <w:rPr>
          <w:rFonts w:ascii="Times New Roman" w:hAnsi="Times New Roman" w:cs="Times New Roman"/>
          <w:sz w:val="28"/>
          <w:szCs w:val="28"/>
        </w:rPr>
        <w:drawing>
          <wp:inline distT="0" distB="0" distL="0" distR="0">
            <wp:extent cx="190500" cy="133350"/>
            <wp:effectExtent l="0" t="0" r="0" b="0"/>
            <wp:docPr id="32" name="Picture 32" descr="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2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C34ACA">
        <w:rPr>
          <w:rFonts w:ascii="Times New Roman" w:hAnsi="Times New Roman" w:cs="Times New Roman"/>
          <w:sz w:val="28"/>
          <w:szCs w:val="28"/>
        </w:rPr>
        <w:drawing>
          <wp:inline distT="0" distB="0" distL="0" distR="0">
            <wp:extent cx="95250" cy="66675"/>
            <wp:effectExtent l="0" t="0" r="0" b="9525"/>
            <wp:docPr id="31" name="Picture 31"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k.</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Thể tích hình nón là (1/3).</w:t>
      </w:r>
      <w:r w:rsidRPr="00C34ACA">
        <w:rPr>
          <w:rFonts w:ascii="Times New Roman" w:hAnsi="Times New Roman" w:cs="Times New Roman"/>
          <w:sz w:val="28"/>
          <w:szCs w:val="28"/>
        </w:rPr>
        <w:drawing>
          <wp:inline distT="0" distB="0" distL="0" distR="0">
            <wp:extent cx="190500" cy="133350"/>
            <wp:effectExtent l="0" t="0" r="0" b="0"/>
            <wp:docPr id="30" name="Picture 30" descr="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2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C34ACA">
        <w:rPr>
          <w:rFonts w:ascii="Times New Roman" w:hAnsi="Times New Roman" w:cs="Times New Roman"/>
          <w:sz w:val="28"/>
          <w:szCs w:val="28"/>
        </w:rPr>
        <w:drawing>
          <wp:inline distT="0" distB="0" distL="0" distR="0">
            <wp:extent cx="95250" cy="66675"/>
            <wp:effectExtent l="0" t="0" r="0" b="9525"/>
            <wp:docPr id="29" name="Picture 29" descr="\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C34ACA">
        <w:rPr>
          <w:rFonts w:ascii="Times New Roman" w:hAnsi="Times New Roman" w:cs="Times New Roman"/>
          <w:sz w:val="28"/>
          <w:szCs w:val="28"/>
        </w:rPr>
        <w:t>k.</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Thể tích của hình nón bằng 1/3 thể tích hình trụ. </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Do đó, khi chứa đầy .cát trong hình nón đổ hết vào hình trụ thì độ cao của cát trong hình trụ là k/3.</w:t>
      </w:r>
    </w:p>
    <w:p w:rsidR="00C34ACA" w:rsidRPr="00C34ACA" w:rsidRDefault="00C34ACA" w:rsidP="00C34ACA">
      <w:pPr>
        <w:rPr>
          <w:rFonts w:ascii="Times New Roman" w:hAnsi="Times New Roman" w:cs="Times New Roman"/>
          <w:sz w:val="28"/>
          <w:szCs w:val="28"/>
        </w:rPr>
      </w:pPr>
      <w:r w:rsidRPr="00C34ACA">
        <w:rPr>
          <w:rFonts w:ascii="Times New Roman" w:hAnsi="Times New Roman" w:cs="Times New Roman"/>
          <w:sz w:val="28"/>
          <w:szCs w:val="28"/>
        </w:rPr>
        <w:t>Chọn (B).</w:t>
      </w:r>
    </w:p>
    <w:p w:rsidR="00A94157" w:rsidRPr="00C34ACA" w:rsidRDefault="00A94157">
      <w:pPr>
        <w:rPr>
          <w:rFonts w:ascii="Times New Roman" w:hAnsi="Times New Roman" w:cs="Times New Roman"/>
          <w:sz w:val="28"/>
          <w:szCs w:val="28"/>
        </w:rPr>
      </w:pPr>
    </w:p>
    <w:sectPr w:rsidR="00A94157" w:rsidRPr="00C34ACA">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DB" w:rsidRDefault="003801DB" w:rsidP="00C34ACA">
      <w:pPr>
        <w:spacing w:after="0" w:line="240" w:lineRule="auto"/>
      </w:pPr>
      <w:r>
        <w:separator/>
      </w:r>
    </w:p>
  </w:endnote>
  <w:endnote w:type="continuationSeparator" w:id="0">
    <w:p w:rsidR="003801DB" w:rsidRDefault="003801DB" w:rsidP="00C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DB" w:rsidRDefault="003801DB" w:rsidP="00C34ACA">
      <w:pPr>
        <w:spacing w:after="0" w:line="240" w:lineRule="auto"/>
      </w:pPr>
      <w:r>
        <w:separator/>
      </w:r>
    </w:p>
  </w:footnote>
  <w:footnote w:type="continuationSeparator" w:id="0">
    <w:p w:rsidR="003801DB" w:rsidRDefault="003801DB" w:rsidP="00C3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CA" w:rsidRPr="00C34ACA" w:rsidRDefault="00C34ACA" w:rsidP="00C34ACA">
    <w:pPr>
      <w:pStyle w:val="Header"/>
      <w:jc w:val="right"/>
      <w:rPr>
        <w:rFonts w:ascii="Times New Roman" w:hAnsi="Times New Roman" w:cs="Times New Roman"/>
        <w:b/>
        <w:i/>
        <w:sz w:val="28"/>
        <w:szCs w:val="28"/>
        <w:u w:val="single"/>
      </w:rPr>
    </w:pPr>
    <w:r w:rsidRPr="00C34ACA">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CA"/>
    <w:rsid w:val="003801DB"/>
    <w:rsid w:val="00A94157"/>
    <w:rsid w:val="00C3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CA"/>
    <w:rPr>
      <w:rFonts w:ascii="Tahoma" w:hAnsi="Tahoma" w:cs="Tahoma"/>
      <w:sz w:val="16"/>
      <w:szCs w:val="16"/>
    </w:rPr>
  </w:style>
  <w:style w:type="paragraph" w:styleId="Header">
    <w:name w:val="header"/>
    <w:basedOn w:val="Normal"/>
    <w:link w:val="HeaderChar"/>
    <w:uiPriority w:val="99"/>
    <w:unhideWhenUsed/>
    <w:rsid w:val="00C3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CA"/>
  </w:style>
  <w:style w:type="paragraph" w:styleId="Footer">
    <w:name w:val="footer"/>
    <w:basedOn w:val="Normal"/>
    <w:link w:val="FooterChar"/>
    <w:uiPriority w:val="99"/>
    <w:unhideWhenUsed/>
    <w:rsid w:val="00C3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CA"/>
    <w:rPr>
      <w:rFonts w:ascii="Tahoma" w:hAnsi="Tahoma" w:cs="Tahoma"/>
      <w:sz w:val="16"/>
      <w:szCs w:val="16"/>
    </w:rPr>
  </w:style>
  <w:style w:type="paragraph" w:styleId="Header">
    <w:name w:val="header"/>
    <w:basedOn w:val="Normal"/>
    <w:link w:val="HeaderChar"/>
    <w:uiPriority w:val="99"/>
    <w:unhideWhenUsed/>
    <w:rsid w:val="00C3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CA"/>
  </w:style>
  <w:style w:type="paragraph" w:styleId="Footer">
    <w:name w:val="footer"/>
    <w:basedOn w:val="Normal"/>
    <w:link w:val="FooterChar"/>
    <w:uiPriority w:val="99"/>
    <w:unhideWhenUsed/>
    <w:rsid w:val="00C3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40017">
      <w:bodyDiv w:val="1"/>
      <w:marLeft w:val="0"/>
      <w:marRight w:val="0"/>
      <w:marTop w:val="0"/>
      <w:marBottom w:val="0"/>
      <w:divBdr>
        <w:top w:val="none" w:sz="0" w:space="0" w:color="auto"/>
        <w:left w:val="none" w:sz="0" w:space="0" w:color="auto"/>
        <w:bottom w:val="none" w:sz="0" w:space="0" w:color="auto"/>
        <w:right w:val="none" w:sz="0" w:space="0" w:color="auto"/>
      </w:divBdr>
    </w:div>
    <w:div w:id="1541282242">
      <w:bodyDiv w:val="1"/>
      <w:marLeft w:val="0"/>
      <w:marRight w:val="0"/>
      <w:marTop w:val="0"/>
      <w:marBottom w:val="0"/>
      <w:divBdr>
        <w:top w:val="none" w:sz="0" w:space="0" w:color="auto"/>
        <w:left w:val="none" w:sz="0" w:space="0" w:color="auto"/>
        <w:bottom w:val="none" w:sz="0" w:space="0" w:color="auto"/>
        <w:right w:val="none" w:sz="0" w:space="0" w:color="auto"/>
      </w:divBdr>
    </w:div>
    <w:div w:id="2107076438">
      <w:bodyDiv w:val="1"/>
      <w:marLeft w:val="0"/>
      <w:marRight w:val="0"/>
      <w:marTop w:val="0"/>
      <w:marBottom w:val="0"/>
      <w:divBdr>
        <w:top w:val="none" w:sz="0" w:space="0" w:color="auto"/>
        <w:left w:val="none" w:sz="0" w:space="0" w:color="auto"/>
        <w:bottom w:val="none" w:sz="0" w:space="0" w:color="auto"/>
        <w:right w:val="none" w:sz="0" w:space="0" w:color="auto"/>
      </w:divBdr>
    </w:div>
    <w:div w:id="21082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2020-06-18T03:11:00Z</dcterms:created>
  <dcterms:modified xsi:type="dcterms:W3CDTF">2020-06-18T03:15:00Z</dcterms:modified>
</cp:coreProperties>
</file>